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AB" w:rsidRDefault="00A867AB" w:rsidP="00A867AB">
      <w:pPr>
        <w:spacing w:after="0" w:line="240" w:lineRule="auto"/>
        <w:jc w:val="center"/>
        <w:rPr>
          <w:rStyle w:val="c1"/>
        </w:rPr>
      </w:pPr>
      <w:r>
        <w:rPr>
          <w:rFonts w:ascii="Times New Roman" w:hAnsi="Times New Roman"/>
          <w:sz w:val="24"/>
          <w:szCs w:val="24"/>
        </w:rPr>
        <w:t>НОЧУДОВ «Автошкола «</w:t>
      </w:r>
      <w:proofErr w:type="spellStart"/>
      <w:r>
        <w:rPr>
          <w:rFonts w:ascii="Times New Roman" w:hAnsi="Times New Roman"/>
          <w:sz w:val="24"/>
          <w:szCs w:val="24"/>
        </w:rPr>
        <w:t>Форсаж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867AB" w:rsidRDefault="00A867AB" w:rsidP="00A867AB">
      <w:pPr>
        <w:pStyle w:val="center1"/>
        <w:rPr>
          <w:rStyle w:val="c1"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   МЕТОДИЧЕСКИЕ РЕКОМЕНДАЦИИ ПО ОРГАНИЗАЦИИ         </w:t>
      </w: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                          ОБРАЗОВАТЕЛЬНОГО ПРОЦЕССА</w:t>
      </w: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b/>
          <w:sz w:val="28"/>
          <w:szCs w:val="28"/>
        </w:rPr>
      </w:pPr>
    </w:p>
    <w:p w:rsidR="00A867AB" w:rsidRDefault="00A867AB" w:rsidP="00A867AB">
      <w:pPr>
        <w:pStyle w:val="center1"/>
        <w:rPr>
          <w:rStyle w:val="c1"/>
          <w:b/>
        </w:rPr>
      </w:pPr>
    </w:p>
    <w:p w:rsidR="00A867AB" w:rsidRDefault="00A867AB" w:rsidP="00A867AB">
      <w:pPr>
        <w:pStyle w:val="center1"/>
        <w:rPr>
          <w:rStyle w:val="c1"/>
          <w:b/>
        </w:rPr>
      </w:pPr>
    </w:p>
    <w:p w:rsidR="00A867AB" w:rsidRDefault="00A867AB" w:rsidP="00A867AB">
      <w:pPr>
        <w:pStyle w:val="center1"/>
        <w:jc w:val="center"/>
        <w:rPr>
          <w:rStyle w:val="c1"/>
          <w:b/>
        </w:rPr>
      </w:pPr>
      <w:r>
        <w:rPr>
          <w:rStyle w:val="c1"/>
          <w:b/>
        </w:rPr>
        <w:t>Жуковка</w:t>
      </w:r>
    </w:p>
    <w:p w:rsidR="00A867AB" w:rsidRDefault="00A867AB" w:rsidP="00A867AB">
      <w:pPr>
        <w:pStyle w:val="center1"/>
        <w:jc w:val="center"/>
        <w:rPr>
          <w:rStyle w:val="c1"/>
          <w:b/>
        </w:rPr>
      </w:pPr>
      <w:r>
        <w:rPr>
          <w:rStyle w:val="c1"/>
          <w:b/>
        </w:rPr>
        <w:t>2014</w:t>
      </w:r>
    </w:p>
    <w:p w:rsidR="00A867AB" w:rsidRDefault="00A867AB" w:rsidP="00A867AB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Рассмотрены и утверждены</w:t>
      </w:r>
    </w:p>
    <w:p w:rsidR="00A867AB" w:rsidRDefault="00A867AB" w:rsidP="00A867AB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заседании методического совета</w:t>
      </w:r>
    </w:p>
    <w:p w:rsidR="00A867AB" w:rsidRDefault="00A867AB" w:rsidP="00A867AB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 » ___________ 201__ г.</w:t>
      </w:r>
    </w:p>
    <w:p w:rsidR="00A867AB" w:rsidRDefault="00A867AB" w:rsidP="00A867AB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№ _____</w:t>
      </w: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rPr>
          <w:rStyle w:val="c1"/>
        </w:rPr>
      </w:pPr>
    </w:p>
    <w:p w:rsidR="00A867AB" w:rsidRDefault="00A867AB" w:rsidP="00A867AB">
      <w:pPr>
        <w:pStyle w:val="center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1. Основные задачи учебного процесса: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Удовлетворение потребностей автошколы в квалифицированных подготовленных кандидатов в водители.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Распространение правовых, гуманитарных и технических знаний среди курсантов автошколы, повышение их общеобразовательного и культурного уровня.</w:t>
      </w:r>
      <w:bookmarkStart w:id="0" w:name="200"/>
      <w:bookmarkEnd w:id="0"/>
    </w:p>
    <w:p w:rsidR="00A867AB" w:rsidRDefault="00A867AB" w:rsidP="00A867AB">
      <w:pPr>
        <w:pStyle w:val="center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2. Организация учебного процесса.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Общие требования к организации учебного процесса: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Учебный процесс в образовательном учреждении основывается на государственных стандартах образования по специальностям, примерных программах подготовки водителей, разработка которых обеспечивается государственными органами управления образованием.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Автошкола самостоятельна в выборе системы оценок, формы, порядка и периодичности рубежного контроля учащихся.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Освоение образовательных программ профессиональной подготовки водителей транспортных средств категорий «В» завершается обязательной итоговой аттестацией выпускников.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Применение методов физического и психологического насилия по отношению к учащимся не допускается.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Организация учебного процесса призвана обеспечивать: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современный научный уровень подготовки водителей, оптимальное соотношение теоретического и практического обучения;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логически правильное, научно и методически обоснованное соотношение и последовательность преподавания дисциплин, планомерность и ритмичность учебного процесса;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органическое единство процесса обучения и воспитания;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в учебный процесс новейших достижений науки и техники;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рациональное сочетание традиционных методов передачи и закрепления научной информации с новейшими достижениями педагогики;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необходимых условий для педагогической деятельности преподавательского состава и освоения учащимися образовательных программ, их творческой самостоятельной работы.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Основными документами, определяющими содержание и организацию учебного процесса в автошколе, являются: рабочие программы профессиональной подготовки водителей транспортных средств.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Рабочая программа профессиональной подготовки водителей транспортных средств разрабатывается педагогическим составом организации и директором автошколы на основе примерной программы профессиональной подготовки водителей транспортных средств на каждую категорию отдельно, утвержденной Министерством образования и науки РФ, обсуждается на совете образовательного учреждения, методическом совете и утверждается директором образовательного учреждения.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учебный план включает график учебного процесса, перечень учебных дисциплин, время и последовательность их изучения, виды занятий, виды и продолжительность учебной практики, количество контрольных и </w:t>
      </w:r>
      <w:r>
        <w:rPr>
          <w:sz w:val="28"/>
          <w:szCs w:val="28"/>
        </w:rPr>
        <w:lastRenderedPageBreak/>
        <w:t xml:space="preserve">зачетных работ по дисциплинам, формы и сроки промежуточного и итогового контроля знаний.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учебный план должен быть стабильным и рассчитан, как правило, на весь установленный срок обучения в автошколе.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Рабочая программа определяет содержание, последовательность и время изучения разделов, тем учебной дисциплины; знания, умения и навыки, формируемые у учащихся в процессе ее изучения. Рабочая программа включает в себя </w:t>
      </w:r>
      <w:hyperlink r:id="rId4" w:anchor="1110" w:history="1">
        <w:r>
          <w:rPr>
            <w:rStyle w:val="a3"/>
            <w:color w:val="auto"/>
            <w:sz w:val="28"/>
            <w:szCs w:val="28"/>
          </w:rPr>
          <w:t>тематический план</w:t>
        </w:r>
      </w:hyperlink>
      <w:r>
        <w:rPr>
          <w:sz w:val="28"/>
          <w:szCs w:val="28"/>
        </w:rPr>
        <w:t xml:space="preserve"> изучения дисциплины, основное содержание ее разделов и тем, список нормативно-правовых документов, основной и дополнительной литературы.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Занятие проводится, как правило, при изучении сложных вопросов, требующих активной обратной связи, оперативного закрепления знаний, демонстрации видео материалов, плакатов, манекенов и т.п. Для проведения занятия преподаватель составляет план-конспект.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Практическое занятие проводится с целью углубления и закрепления знаний, полученных на лекциях и в процессе самостоятельной работы над учебной и дополнительной литературой. Его организация должна обеспечивать обмен мнениями, живое, творческое обсуждение учебного материала, в т.ч. в форме дискуссии по рассматриваемым вопросам, максимальную мыслительную активность учащихся на протяжении всего занятия. Практическое занятие может содержать элементы решения задач и т.п. 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Консультация (дополнительное занятие) является одной из форм руководства работой учащихся и оказания им помощи в самостоятельном изучении учебного материала. Консультации проводятся регулярно, согласно утвержденному расписанию,  и, носят как индивидуальный, так и групповой характер.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по учебно-методической работе разрабатывается расписание обучения группы и график дополнительных занятий, который утверждается директором автошколы.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В ходе самостоятельной подготовки курсанты автошколы углубляют и закрепляют знания, полученные на лекциях и других занятиях, вырабатывают навыки самостоятельного приобретения новых, дополнительных знаний, готовятся к предстоящим учебным занятиям, зачетам и экзаменам.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организационным и методическим обеспечением самостоятельной подготовки осуществляет преподаватель по предмету.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Практические занятия по вождению являются важным средством соединения теоретического обучения с практической деятельностью автошколы. </w:t>
      </w:r>
    </w:p>
    <w:p w:rsidR="00A867AB" w:rsidRDefault="00A867AB" w:rsidP="00A867AB">
      <w:pPr>
        <w:pStyle w:val="center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3. Контроль учебного процесса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Контроль учебного процесса в образовательном учреждении имеет целью установить: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соответствие организации учебного процесса требованиям директивных документов, приказов и других нормативно-правовых актов, регламентирующих деятельность автошкол;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подготовки водителей категории в, уровень знаний, умений и навыков курсантов;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реализацию рабочих учебных программ;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теоретический и методический уровень проведения занятий;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самостоятельной работы учащихся;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материально-технического обеспечения учебных занятий и состояние учебно-материальной базы;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состояние дисциплины на занятиях.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Текущий контроль проводится с целью определения степени усвоения учащимися изучаемого материала, своевременного вскрытия недостатков в их подготовке и принятия необходимых мер по совершенствованию методики преподавания дисциплины, организации работы учащихся и оказанию им помощи, в т.ч. индивидуальной.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текущему контролю относятся: проверка знаний, умений и навыков учащихся на занятиях, проверка конспектов лекций, нормативных правовых актов и иных материалов, контрольных работ и т.п. Результаты текущего контроля учитываются преподавателями в </w:t>
      </w:r>
      <w:hyperlink r:id="rId5" w:anchor="1160" w:history="1">
        <w:r>
          <w:rPr>
            <w:rStyle w:val="a3"/>
            <w:color w:val="auto"/>
            <w:sz w:val="28"/>
            <w:szCs w:val="28"/>
          </w:rPr>
          <w:t>журнале учета занятий</w:t>
        </w:r>
      </w:hyperlink>
      <w:r>
        <w:rPr>
          <w:sz w:val="28"/>
          <w:szCs w:val="28"/>
        </w:rPr>
        <w:t xml:space="preserve"> по подготовке водителей транспортных средств по каждой категории отдельно. Преподаватель систематически анализирует состояние текущей успеваемости по учебным дисциплинам.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Рубежный (промежуточный) контроль организуется преподавателем дисциплины и проводится в целях подведения промежуточных итогов текущей успеваемости. Он преследует цель оперативного влияния на успеваемость учащихся в течение обучения. По результатам рубежного контроля и,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докладной записки преподавателя, директор автошколы  рассматривает вопрос о возможности дальнейшего обучения курсантов в данной группе. В обсуждении участвуют преподаватели, ведущие занятия с данными учащимися.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Итоговая аттестация проводится с целью оценки уровня теоретических знаний и практических умений и навыков курсантов за полный курс и проводится в объеме рабочей программы подготовки водителей.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итоговой аттестации допускаются курсанты: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получившие зачеты по  каждой дисциплине,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Рабочей профессиональной программы;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выполнившие контрольные работы по каждой дисциплине;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получившие</w:t>
      </w:r>
      <w:proofErr w:type="gramEnd"/>
      <w:r>
        <w:rPr>
          <w:sz w:val="28"/>
          <w:szCs w:val="28"/>
        </w:rPr>
        <w:t xml:space="preserve"> положительную оценку при зачете по дисциплине «Первая медицинская помощь».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Экзамены проводятся, как правило, после изучения всей дисциплины в период, предусмотренный расписанием.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экзаменов и зачетов, а также период их проведения устанавливаются рабочим учебным планом.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Порядок проведения письменного экзамена: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Перед началом экзамена учебная группа в полном составе представляется экзаменатору. Учащимся выдаются билеты, которыми разрешено пользоваться на экзамене. Одновременно выдается необходимый бланк установленного образца в автошколе. Пользоваться другими листами бумаги, кроме </w:t>
      </w:r>
      <w:proofErr w:type="gramStart"/>
      <w:r>
        <w:rPr>
          <w:sz w:val="28"/>
          <w:szCs w:val="28"/>
        </w:rPr>
        <w:t>выданных</w:t>
      </w:r>
      <w:proofErr w:type="gramEnd"/>
      <w:r>
        <w:rPr>
          <w:sz w:val="28"/>
          <w:szCs w:val="28"/>
        </w:rPr>
        <w:t xml:space="preserve">, не разрешается. Все бланки по окончании экзамена должны сдаваться экзаменационной комиссии.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Выход учащегося из помещения, где проводится письменный экзамен, может быть разрешен принимающим экзамен лишь в случае особой необходимости.</w:t>
      </w:r>
      <w:proofErr w:type="gramEnd"/>
      <w:r>
        <w:rPr>
          <w:sz w:val="28"/>
          <w:szCs w:val="28"/>
        </w:rPr>
        <w:t xml:space="preserve"> При этом учащийся обязан сдавать свою работу экзаменатору.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Учащиеся, выполнившие работу, сдают ее </w:t>
      </w:r>
      <w:proofErr w:type="gramStart"/>
      <w:r>
        <w:rPr>
          <w:sz w:val="28"/>
          <w:szCs w:val="28"/>
        </w:rPr>
        <w:t>принимающему</w:t>
      </w:r>
      <w:proofErr w:type="gramEnd"/>
      <w:r>
        <w:rPr>
          <w:sz w:val="28"/>
          <w:szCs w:val="28"/>
        </w:rPr>
        <w:t xml:space="preserve"> экзамен. По истечении времени, отведенного на экзамен, все работы сдаются, в т.ч. - незавершенные.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Оценки по письменным экзаменам проставляются в протокол председателем комиссии.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Курсанты, нарушающие установленные правила проведения экзамена, замеченные в помощи друг другу, пользующиеся неразрешенными пособиями и записями, привлекаются к дисциплинарной ответственности. По решению экзаменатора (председателя комиссии) им может быть предложено взять другой билет или будет назначено другое время для экзамена .</w:t>
      </w:r>
      <w:bookmarkStart w:id="1" w:name="412"/>
      <w:bookmarkEnd w:id="1"/>
      <w:r>
        <w:rPr>
          <w:sz w:val="28"/>
          <w:szCs w:val="28"/>
        </w:rPr>
        <w:t xml:space="preserve">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Учащиеся, получившие неудовлетворительную оценку, пересдают экзамен не ранее, чем через семь дней.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Пересдача экзамена по одному предмету допускается не более трех раз. При получении учащимся неудовлетворительной оценки три раза и более, окончательное решение об уровне его подготовленности принимает директор автошколы. Учащийся, знания которого комиссией оценены как неудовлетворительные, отчисляется из образовательного учреждения.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Знания, умения и навыки учащихся при текущем, промежуточном  и итоговом контроле определяются оценками "отлично", "хорошо", "удовлетворительно", "неудовлетворительно".  Результаты сдачи зачетов оцениваются отметкой "зачет" и "не зачет".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Критерии оценки знаний учащихся: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4.9.1. "Отлично" - если учащийся глубоко и прочно усвоил весь программный материал, исчерпывающе, последовательно,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4.9.2. "Хорошо" - если учащийся твердо знает программный материал, последовательно и по существу излагает его, не допускает существенных неточностей в ответе, может правильно применять теоретические положения и владеет необходимыми умениями и навыками при выполнении практических заданий.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4.9.3. "Удовлетворительно" - если учащийся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частичные затруднения в выполнении практических заданий.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4.9.4. "неудовлетворительно" - если учащийся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задачи. </w:t>
      </w:r>
    </w:p>
    <w:p w:rsidR="00A867AB" w:rsidRDefault="00A867AB" w:rsidP="00A867AB">
      <w:pPr>
        <w:pStyle w:val="justify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При оценке знаний и практических навыков учащихся по дисциплинам, имеющим утвержденные нормативы, преподаватели руководствуются ими. </w:t>
      </w:r>
    </w:p>
    <w:tbl>
      <w:tblPr>
        <w:tblpPr w:leftFromText="180" w:rightFromText="180" w:vertAnchor="text" w:tblpY="1"/>
        <w:tblOverlap w:val="never"/>
        <w:tblW w:w="20694" w:type="dxa"/>
        <w:tblLook w:val="04A0"/>
      </w:tblPr>
      <w:tblGrid>
        <w:gridCol w:w="7063"/>
        <w:gridCol w:w="1385"/>
        <w:gridCol w:w="4056"/>
        <w:gridCol w:w="468"/>
        <w:gridCol w:w="785"/>
        <w:gridCol w:w="54"/>
        <w:gridCol w:w="656"/>
        <w:gridCol w:w="753"/>
        <w:gridCol w:w="708"/>
        <w:gridCol w:w="39"/>
        <w:gridCol w:w="976"/>
        <w:gridCol w:w="1550"/>
        <w:gridCol w:w="2201"/>
      </w:tblGrid>
      <w:tr w:rsidR="00A867AB" w:rsidTr="00A867AB">
        <w:trPr>
          <w:trHeight w:val="390"/>
        </w:trPr>
        <w:tc>
          <w:tcPr>
            <w:tcW w:w="7063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5909" w:type="dxa"/>
            <w:gridSpan w:val="3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785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710" w:type="dxa"/>
            <w:gridSpan w:val="2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753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708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2565" w:type="dxa"/>
            <w:gridSpan w:val="3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2201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</w:tr>
      <w:tr w:rsidR="00A867AB" w:rsidTr="00A867AB">
        <w:trPr>
          <w:trHeight w:val="600"/>
        </w:trPr>
        <w:tc>
          <w:tcPr>
            <w:tcW w:w="7063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11430" w:type="dxa"/>
            <w:gridSpan w:val="11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2201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</w:tr>
      <w:tr w:rsidR="00A867AB" w:rsidTr="00A867AB">
        <w:trPr>
          <w:trHeight w:val="315"/>
        </w:trPr>
        <w:tc>
          <w:tcPr>
            <w:tcW w:w="7063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5909" w:type="dxa"/>
            <w:gridSpan w:val="3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785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710" w:type="dxa"/>
            <w:gridSpan w:val="2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753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708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2565" w:type="dxa"/>
            <w:gridSpan w:val="3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2201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</w:tr>
      <w:tr w:rsidR="00A867AB" w:rsidTr="00A867AB">
        <w:trPr>
          <w:gridAfter w:val="2"/>
          <w:wAfter w:w="3751" w:type="dxa"/>
          <w:trHeight w:val="315"/>
        </w:trPr>
        <w:tc>
          <w:tcPr>
            <w:tcW w:w="8448" w:type="dxa"/>
            <w:gridSpan w:val="2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4056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1307" w:type="dxa"/>
            <w:gridSpan w:val="3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2156" w:type="dxa"/>
            <w:gridSpan w:val="4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976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</w:tr>
      <w:tr w:rsidR="00A867AB" w:rsidTr="00A867AB">
        <w:trPr>
          <w:gridAfter w:val="2"/>
          <w:wAfter w:w="3751" w:type="dxa"/>
          <w:trHeight w:val="315"/>
        </w:trPr>
        <w:tc>
          <w:tcPr>
            <w:tcW w:w="8448" w:type="dxa"/>
            <w:gridSpan w:val="2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4056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1307" w:type="dxa"/>
            <w:gridSpan w:val="3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2156" w:type="dxa"/>
            <w:gridSpan w:val="4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  <w:tc>
          <w:tcPr>
            <w:tcW w:w="976" w:type="dxa"/>
            <w:noWrap/>
            <w:vAlign w:val="bottom"/>
            <w:hideMark/>
          </w:tcPr>
          <w:p w:rsidR="00A867AB" w:rsidRDefault="00A867AB">
            <w:pPr>
              <w:spacing w:after="0" w:line="240" w:lineRule="auto"/>
            </w:pPr>
          </w:p>
        </w:tc>
      </w:tr>
    </w:tbl>
    <w:p w:rsidR="00A867AB" w:rsidRDefault="00A867AB" w:rsidP="00A867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182F" w:rsidRDefault="009A182F"/>
    <w:sectPr w:rsidR="009A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67AB"/>
    <w:rsid w:val="009A182F"/>
    <w:rsid w:val="00A8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7AB"/>
    <w:rPr>
      <w:color w:val="0000FF"/>
      <w:u w:val="single"/>
    </w:rPr>
  </w:style>
  <w:style w:type="paragraph" w:customStyle="1" w:styleId="center1">
    <w:name w:val="center1"/>
    <w:basedOn w:val="a"/>
    <w:rsid w:val="00A8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2">
    <w:name w:val="justify2"/>
    <w:basedOn w:val="a"/>
    <w:rsid w:val="00A8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6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.edu.ru/laws.asp?cat_ob_no=5949&amp;ob_no=4564&amp;oll.ob_no_to=" TargetMode="External"/><Relationship Id="rId4" Type="http://schemas.openxmlformats.org/officeDocument/2006/relationships/hyperlink" Target="http://www.school.edu.ru/laws.asp?cat_ob_no=5949&amp;ob_no=4564&amp;oll.ob_no_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9659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2014-11-06T08:18:00Z</cp:lastPrinted>
  <dcterms:created xsi:type="dcterms:W3CDTF">2014-11-06T08:18:00Z</dcterms:created>
  <dcterms:modified xsi:type="dcterms:W3CDTF">2014-11-06T08:19:00Z</dcterms:modified>
</cp:coreProperties>
</file>